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6FE755B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F5535E">
        <w:rPr>
          <w:b/>
          <w:sz w:val="28"/>
          <w:szCs w:val="28"/>
        </w:rPr>
        <w:t>March 11</w:t>
      </w:r>
      <w:r w:rsidR="008A5E71">
        <w:rPr>
          <w:b/>
          <w:sz w:val="28"/>
          <w:szCs w:val="28"/>
        </w:rPr>
        <w:t>, 202</w:t>
      </w:r>
      <w:r w:rsidR="008B4E8D">
        <w:rPr>
          <w:b/>
          <w:sz w:val="28"/>
          <w:szCs w:val="28"/>
        </w:rPr>
        <w:t>4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Pr="00D45E73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1D42D4A1" w14:textId="5A05221D" w:rsidR="00EB5AB9" w:rsidRDefault="00EB5AB9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5BD8E147" w14:textId="2463ABC1" w:rsidR="00781E5E" w:rsidRDefault="00F809A5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6BDCAC06" w14:textId="5D8CF64C" w:rsidR="0088069D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 project</w:t>
      </w:r>
      <w:r w:rsidR="00ED7795">
        <w:rPr>
          <w:bCs/>
          <w:sz w:val="18"/>
          <w:szCs w:val="18"/>
        </w:rPr>
        <w:t xml:space="preserve"> </w:t>
      </w:r>
    </w:p>
    <w:p w14:paraId="4BACBF6D" w14:textId="263BC1F7" w:rsidR="005123D8" w:rsidRDefault="005123D8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ISO review</w:t>
      </w:r>
      <w:r w:rsidR="00ED7795">
        <w:rPr>
          <w:bCs/>
          <w:sz w:val="18"/>
          <w:szCs w:val="18"/>
        </w:rPr>
        <w:t xml:space="preserve"> </w:t>
      </w:r>
    </w:p>
    <w:p w14:paraId="1206EB98" w14:textId="77777777" w:rsidR="001D49F7" w:rsidRPr="008B4E8D" w:rsidRDefault="001D49F7" w:rsidP="008B4E8D">
      <w:pPr>
        <w:rPr>
          <w:bCs/>
          <w:sz w:val="18"/>
          <w:szCs w:val="18"/>
        </w:rPr>
      </w:pPr>
    </w:p>
    <w:p w14:paraId="5DF32F92" w14:textId="79226876" w:rsidR="00EA3BEE" w:rsidRDefault="001D49F7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Personnel</w:t>
      </w:r>
      <w:r w:rsidR="00E92100">
        <w:rPr>
          <w:bCs/>
          <w:sz w:val="18"/>
          <w:szCs w:val="18"/>
        </w:rPr>
        <w:t xml:space="preserve"> discussion</w:t>
      </w:r>
      <w:r w:rsidR="00865BDF">
        <w:rPr>
          <w:bCs/>
          <w:sz w:val="18"/>
          <w:szCs w:val="18"/>
        </w:rPr>
        <w:t xml:space="preserve"> – Chief’s job description</w:t>
      </w:r>
    </w:p>
    <w:p w14:paraId="1B7D871E" w14:textId="2E842692" w:rsidR="00EA3BEE" w:rsidRPr="00EA3BEE" w:rsidRDefault="00EA3BEE" w:rsidP="00EA3BEE">
      <w:pPr>
        <w:pStyle w:val="ListParagraph"/>
        <w:ind w:left="730"/>
        <w:rPr>
          <w:bCs/>
          <w:sz w:val="18"/>
          <w:szCs w:val="18"/>
        </w:rPr>
      </w:pPr>
    </w:p>
    <w:p w14:paraId="6BDEA58B" w14:textId="77777777" w:rsidR="00091195" w:rsidRPr="005123D8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32023B8D" w14:textId="77777777" w:rsidR="00410844" w:rsidRPr="00F5535E" w:rsidRDefault="00410844" w:rsidP="00F5535E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A814" w14:textId="77777777" w:rsidR="006E2EAD" w:rsidRDefault="006E2EAD" w:rsidP="00827190">
      <w:r>
        <w:separator/>
      </w:r>
    </w:p>
  </w:endnote>
  <w:endnote w:type="continuationSeparator" w:id="0">
    <w:p w14:paraId="01F7C1CD" w14:textId="77777777" w:rsidR="006E2EAD" w:rsidRDefault="006E2EAD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8731" w14:textId="77777777" w:rsidR="006E2EAD" w:rsidRDefault="006E2EAD" w:rsidP="00827190">
      <w:r>
        <w:separator/>
      </w:r>
    </w:p>
  </w:footnote>
  <w:footnote w:type="continuationSeparator" w:id="0">
    <w:p w14:paraId="1F8075C3" w14:textId="77777777" w:rsidR="006E2EAD" w:rsidRDefault="006E2EAD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9582303">
    <w:abstractNumId w:val="13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 w:numId="13" w16cid:durableId="2022268687">
    <w:abstractNumId w:val="11"/>
  </w:num>
  <w:num w:numId="14" w16cid:durableId="1867448606">
    <w:abstractNumId w:val="12"/>
  </w:num>
  <w:num w:numId="15" w16cid:durableId="4228998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3672"/>
    <w:rsid w:val="00153C4F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1EAB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3</TotalTime>
  <Pages>1</Pages>
  <Words>156</Words>
  <Characters>820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2023-08-12T14:15:00Z</cp:lastPrinted>
  <dcterms:created xsi:type="dcterms:W3CDTF">2024-03-08T21:39:00Z</dcterms:created>
  <dcterms:modified xsi:type="dcterms:W3CDTF">2024-03-08T21:42:00Z</dcterms:modified>
</cp:coreProperties>
</file>